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35C5" w14:textId="22AFED7F" w:rsidR="008962FC" w:rsidRPr="00300CE5" w:rsidRDefault="00300CE5" w:rsidP="00300CE5">
      <w:pPr>
        <w:jc w:val="center"/>
        <w:rPr>
          <w:rFonts w:ascii="Times New Roman" w:hAnsi="Times New Roman" w:cs="Times New Roman"/>
          <w:b/>
          <w:bCs/>
        </w:rPr>
      </w:pPr>
      <w:r w:rsidRPr="00300CE5">
        <w:rPr>
          <w:rFonts w:ascii="Times New Roman" w:hAnsi="Times New Roman" w:cs="Times New Roman"/>
          <w:b/>
          <w:bCs/>
        </w:rPr>
        <w:t>Материально</w:t>
      </w:r>
      <w:r w:rsidR="006B1EE0">
        <w:rPr>
          <w:rFonts w:ascii="Times New Roman" w:hAnsi="Times New Roman" w:cs="Times New Roman"/>
          <w:b/>
          <w:bCs/>
        </w:rPr>
        <w:t>-</w:t>
      </w:r>
      <w:r w:rsidRPr="00300CE5">
        <w:rPr>
          <w:rFonts w:ascii="Times New Roman" w:hAnsi="Times New Roman" w:cs="Times New Roman"/>
          <w:b/>
          <w:bCs/>
        </w:rPr>
        <w:t>техническ</w:t>
      </w:r>
      <w:r w:rsidR="006B1EE0">
        <w:rPr>
          <w:rFonts w:ascii="Times New Roman" w:hAnsi="Times New Roman" w:cs="Times New Roman"/>
          <w:b/>
          <w:bCs/>
        </w:rPr>
        <w:t>ое</w:t>
      </w:r>
      <w:r w:rsidRPr="00300CE5">
        <w:rPr>
          <w:rFonts w:ascii="Times New Roman" w:hAnsi="Times New Roman" w:cs="Times New Roman"/>
          <w:b/>
          <w:bCs/>
        </w:rPr>
        <w:t xml:space="preserve"> </w:t>
      </w:r>
      <w:r w:rsidR="006B1EE0">
        <w:rPr>
          <w:rFonts w:ascii="Times New Roman" w:hAnsi="Times New Roman" w:cs="Times New Roman"/>
          <w:b/>
          <w:bCs/>
        </w:rPr>
        <w:t xml:space="preserve">оснащение </w:t>
      </w:r>
    </w:p>
    <w:p w14:paraId="5858566F" w14:textId="1D43DDB7" w:rsidR="00300CE5" w:rsidRPr="00300CE5" w:rsidRDefault="00300CE5" w:rsidP="00300CE5">
      <w:pPr>
        <w:jc w:val="center"/>
        <w:rPr>
          <w:rFonts w:ascii="Times New Roman" w:hAnsi="Times New Roman" w:cs="Times New Roman"/>
          <w:b/>
          <w:bCs/>
        </w:rPr>
      </w:pPr>
      <w:r w:rsidRPr="00300CE5">
        <w:rPr>
          <w:rFonts w:ascii="Times New Roman" w:hAnsi="Times New Roman" w:cs="Times New Roman"/>
          <w:b/>
          <w:bCs/>
        </w:rPr>
        <w:t>по состоянию на 01.01.2024 г.</w:t>
      </w:r>
    </w:p>
    <w:p w14:paraId="66FCC7BB" w14:textId="00AB86A5" w:rsidR="00300CE5" w:rsidRDefault="00300CE5" w:rsidP="00300CE5">
      <w:pPr>
        <w:jc w:val="center"/>
        <w:rPr>
          <w:rFonts w:ascii="Times New Roman" w:hAnsi="Times New Roman" w:cs="Times New Roman"/>
          <w:i/>
          <w:iCs/>
        </w:rPr>
      </w:pPr>
      <w:r w:rsidRPr="00300CE5">
        <w:rPr>
          <w:rFonts w:ascii="Times New Roman" w:hAnsi="Times New Roman" w:cs="Times New Roman"/>
          <w:i/>
          <w:iCs/>
        </w:rPr>
        <w:t>Кабинет Химии</w:t>
      </w:r>
    </w:p>
    <w:p w14:paraId="4F59253B" w14:textId="1E32C5C0" w:rsidR="00300CE5" w:rsidRDefault="00300CE5" w:rsidP="00300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Цифровая лаборатория РОБИКЛАБ – 8 шт.</w:t>
      </w:r>
    </w:p>
    <w:p w14:paraId="537C3747" w14:textId="6ED9377E" w:rsidR="00300CE5" w:rsidRDefault="00300CE5" w:rsidP="00300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Набор химических реактивов – 3 шт.</w:t>
      </w:r>
    </w:p>
    <w:p w14:paraId="54AAF880" w14:textId="4C297E25" w:rsidR="00300CE5" w:rsidRPr="00300CE5" w:rsidRDefault="00300CE5" w:rsidP="00300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Набор для хранение </w:t>
      </w:r>
      <w:proofErr w:type="gramStart"/>
      <w:r>
        <w:rPr>
          <w:rFonts w:ascii="Times New Roman" w:hAnsi="Times New Roman" w:cs="Times New Roman"/>
        </w:rPr>
        <w:t>реактивов  -</w:t>
      </w:r>
      <w:proofErr w:type="gramEnd"/>
      <w:r>
        <w:rPr>
          <w:rFonts w:ascii="Times New Roman" w:hAnsi="Times New Roman" w:cs="Times New Roman"/>
        </w:rPr>
        <w:t xml:space="preserve"> 3 шт.</w:t>
      </w:r>
    </w:p>
    <w:p w14:paraId="6DAE114D" w14:textId="5BD4138A" w:rsidR="00300CE5" w:rsidRDefault="00300CE5" w:rsidP="00300CE5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Кабинет Биологии</w:t>
      </w:r>
    </w:p>
    <w:p w14:paraId="71FE86CC" w14:textId="70BD1A1B" w:rsidR="00300CE5" w:rsidRDefault="00300CE5" w:rsidP="00300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Цифровой микроскоп – 3 шт.</w:t>
      </w:r>
    </w:p>
    <w:p w14:paraId="03D9DBAF" w14:textId="4770333C" w:rsidR="00300CE5" w:rsidRDefault="00300CE5" w:rsidP="00300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Цифровая лаборатория </w:t>
      </w:r>
      <w:r>
        <w:rPr>
          <w:rFonts w:ascii="Times New Roman" w:hAnsi="Times New Roman" w:cs="Times New Roman"/>
        </w:rPr>
        <w:t>РОБИКЛАБ</w:t>
      </w:r>
      <w:r>
        <w:rPr>
          <w:rFonts w:ascii="Times New Roman" w:hAnsi="Times New Roman" w:cs="Times New Roman"/>
        </w:rPr>
        <w:t xml:space="preserve"> – 8 шт.</w:t>
      </w:r>
    </w:p>
    <w:p w14:paraId="5CEF9401" w14:textId="0682CB11" w:rsidR="00300CE5" w:rsidRDefault="00300CE5" w:rsidP="00300CE5">
      <w:pPr>
        <w:jc w:val="center"/>
        <w:rPr>
          <w:rFonts w:ascii="Times New Roman" w:hAnsi="Times New Roman" w:cs="Times New Roman"/>
          <w:i/>
          <w:iCs/>
        </w:rPr>
      </w:pPr>
      <w:r w:rsidRPr="00300CE5">
        <w:rPr>
          <w:rFonts w:ascii="Times New Roman" w:hAnsi="Times New Roman" w:cs="Times New Roman"/>
          <w:i/>
          <w:iCs/>
        </w:rPr>
        <w:t>Кабинет Физики</w:t>
      </w:r>
    </w:p>
    <w:p w14:paraId="62B4F0CA" w14:textId="1474D618" w:rsidR="00300CE5" w:rsidRDefault="00300CE5" w:rsidP="00300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Цифровая лаборатория РОБИКЛАБ – 8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14:paraId="3E929156" w14:textId="77777777" w:rsidR="00300CE5" w:rsidRDefault="00300CE5" w:rsidP="00300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Набор для подготовки и проведения ОГЭ\ЕГЭ – 8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14:paraId="61460B2B" w14:textId="3B71460F" w:rsidR="00300CE5" w:rsidRDefault="00300CE5" w:rsidP="00300CE5">
      <w:pPr>
        <w:jc w:val="center"/>
        <w:rPr>
          <w:rFonts w:ascii="Times New Roman" w:hAnsi="Times New Roman" w:cs="Times New Roman"/>
          <w:i/>
          <w:iCs/>
        </w:rPr>
      </w:pPr>
      <w:r w:rsidRPr="00300CE5">
        <w:rPr>
          <w:rFonts w:ascii="Times New Roman" w:hAnsi="Times New Roman" w:cs="Times New Roman"/>
          <w:i/>
          <w:iCs/>
        </w:rPr>
        <w:t>Кабинет Информатики</w:t>
      </w:r>
    </w:p>
    <w:p w14:paraId="03997E60" w14:textId="58BFCC39" w:rsidR="00300CE5" w:rsidRDefault="00300CE5" w:rsidP="00300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</w:rPr>
        <w:t>Ноутбук – 15 шт.</w:t>
      </w:r>
    </w:p>
    <w:p w14:paraId="510A93BA" w14:textId="6D643A4F" w:rsidR="00300CE5" w:rsidRDefault="00300CE5" w:rsidP="00300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Набор </w:t>
      </w:r>
      <w:proofErr w:type="spellStart"/>
      <w:r>
        <w:rPr>
          <w:rFonts w:ascii="Times New Roman" w:hAnsi="Times New Roman" w:cs="Times New Roman"/>
        </w:rPr>
        <w:t>роботКлик</w:t>
      </w:r>
      <w:proofErr w:type="spellEnd"/>
      <w:r>
        <w:rPr>
          <w:rFonts w:ascii="Times New Roman" w:hAnsi="Times New Roman" w:cs="Times New Roman"/>
        </w:rPr>
        <w:t xml:space="preserve"> – 2шт</w:t>
      </w:r>
    </w:p>
    <w:p w14:paraId="391DD7D2" w14:textId="77777777" w:rsidR="00300CE5" w:rsidRPr="00300CE5" w:rsidRDefault="00300CE5" w:rsidP="00300CE5">
      <w:pPr>
        <w:rPr>
          <w:rFonts w:ascii="Times New Roman" w:hAnsi="Times New Roman" w:cs="Times New Roman"/>
        </w:rPr>
      </w:pPr>
    </w:p>
    <w:sectPr w:rsidR="00300CE5" w:rsidRPr="0030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E5"/>
    <w:rsid w:val="00300CE5"/>
    <w:rsid w:val="00383623"/>
    <w:rsid w:val="006B1EE0"/>
    <w:rsid w:val="008962FC"/>
    <w:rsid w:val="00A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DDA1"/>
  <w15:chartTrackingRefBased/>
  <w15:docId w15:val="{0BD98467-9A34-4C37-ADD4-DF12A9BD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Adeadtea</dc:creator>
  <cp:keywords/>
  <dc:description/>
  <cp:lastModifiedBy>Adeadtea</cp:lastModifiedBy>
  <cp:revision>2</cp:revision>
  <dcterms:created xsi:type="dcterms:W3CDTF">2024-01-17T05:21:00Z</dcterms:created>
  <dcterms:modified xsi:type="dcterms:W3CDTF">2024-01-17T05:28:00Z</dcterms:modified>
</cp:coreProperties>
</file>